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23" w:rsidRDefault="00302623" w:rsidP="00302623">
      <w:pPr>
        <w:pStyle w:val="NoSpacing"/>
        <w:rPr>
          <w:rFonts w:ascii="Trebuchet MS" w:hAnsi="Trebuchet MS"/>
          <w:sz w:val="24"/>
          <w:szCs w:val="24"/>
        </w:rPr>
      </w:pPr>
      <w:bookmarkStart w:id="0" w:name="_GoBack"/>
      <w:bookmarkEnd w:id="0"/>
    </w:p>
    <w:p w:rsidR="00302623" w:rsidRPr="00704031" w:rsidRDefault="00302623" w:rsidP="00302623">
      <w:pPr>
        <w:pStyle w:val="NoSpacing"/>
        <w:rPr>
          <w:rFonts w:ascii="Trebuchet MS" w:hAnsi="Trebuchet MS"/>
          <w:b/>
          <w:sz w:val="24"/>
          <w:szCs w:val="24"/>
          <w:u w:val="single"/>
        </w:rPr>
      </w:pPr>
      <w:r w:rsidRPr="00704031">
        <w:rPr>
          <w:rFonts w:ascii="Trebuchet MS" w:hAnsi="Trebuchet MS"/>
          <w:b/>
          <w:sz w:val="24"/>
          <w:szCs w:val="24"/>
          <w:u w:val="single"/>
        </w:rPr>
        <w:t>Intergenerational Befriending at Woffington House</w:t>
      </w:r>
    </w:p>
    <w:p w:rsidR="00302623" w:rsidRDefault="00302623" w:rsidP="00302623">
      <w:pPr>
        <w:pStyle w:val="NoSpacing"/>
        <w:rPr>
          <w:rFonts w:ascii="Trebuchet MS" w:hAnsi="Trebuchet MS"/>
          <w:sz w:val="24"/>
          <w:szCs w:val="24"/>
        </w:rPr>
      </w:pPr>
    </w:p>
    <w:p w:rsidR="00302623" w:rsidRPr="00704031" w:rsidRDefault="00302623" w:rsidP="00302623">
      <w:pPr>
        <w:pStyle w:val="NoSpacing"/>
        <w:rPr>
          <w:rFonts w:ascii="Trebuchet MS" w:hAnsi="Trebuchet MS"/>
          <w:b/>
          <w:sz w:val="24"/>
          <w:szCs w:val="24"/>
        </w:rPr>
      </w:pPr>
      <w:r w:rsidRPr="00704031">
        <w:rPr>
          <w:rFonts w:ascii="Trebuchet MS" w:hAnsi="Trebuchet MS"/>
          <w:b/>
          <w:sz w:val="24"/>
          <w:szCs w:val="24"/>
        </w:rPr>
        <w:t>Why did we do it?</w:t>
      </w:r>
    </w:p>
    <w:p w:rsidR="00302623" w:rsidRDefault="00302623" w:rsidP="00302623">
      <w:pPr>
        <w:pStyle w:val="NoSpacing"/>
        <w:rPr>
          <w:rFonts w:ascii="Trebuchet MS" w:hAnsi="Trebuchet MS"/>
          <w:sz w:val="24"/>
          <w:szCs w:val="24"/>
        </w:rPr>
      </w:pPr>
      <w:r>
        <w:rPr>
          <w:rFonts w:ascii="Trebuchet MS" w:hAnsi="Trebuchet MS"/>
          <w:sz w:val="24"/>
          <w:szCs w:val="24"/>
        </w:rPr>
        <w:t xml:space="preserve">From observations we learnt that schools would visit at Christmas time and that residents really enjoyed their visits and both children and residents engaged well. But this only happened at Christmas, so felt that it would be a great idea to pilot visits </w:t>
      </w:r>
      <w:r w:rsidR="007D2B9C">
        <w:rPr>
          <w:rFonts w:ascii="Trebuchet MS" w:hAnsi="Trebuchet MS"/>
          <w:sz w:val="24"/>
          <w:szCs w:val="24"/>
        </w:rPr>
        <w:t>in the Spring term.</w:t>
      </w:r>
      <w:r>
        <w:rPr>
          <w:rFonts w:ascii="Trebuchet MS" w:hAnsi="Trebuchet MS"/>
          <w:sz w:val="24"/>
          <w:szCs w:val="24"/>
        </w:rPr>
        <w:t xml:space="preserve"> </w:t>
      </w:r>
    </w:p>
    <w:p w:rsidR="00302623" w:rsidRDefault="00302623" w:rsidP="00302623">
      <w:pPr>
        <w:pStyle w:val="NoSpacing"/>
        <w:rPr>
          <w:rFonts w:ascii="Trebuchet MS" w:hAnsi="Trebuchet MS"/>
          <w:sz w:val="24"/>
          <w:szCs w:val="24"/>
        </w:rPr>
      </w:pPr>
    </w:p>
    <w:p w:rsidR="00302623" w:rsidRPr="00704031" w:rsidRDefault="00302623" w:rsidP="00302623">
      <w:pPr>
        <w:pStyle w:val="NoSpacing"/>
        <w:rPr>
          <w:rFonts w:ascii="Trebuchet MS" w:hAnsi="Trebuchet MS"/>
          <w:b/>
          <w:sz w:val="24"/>
          <w:szCs w:val="24"/>
        </w:rPr>
      </w:pPr>
      <w:r w:rsidRPr="00704031">
        <w:rPr>
          <w:rFonts w:ascii="Trebuchet MS" w:hAnsi="Trebuchet MS"/>
          <w:b/>
          <w:sz w:val="24"/>
          <w:szCs w:val="24"/>
        </w:rPr>
        <w:t>How did we do it?</w:t>
      </w:r>
    </w:p>
    <w:p w:rsidR="00302623" w:rsidRDefault="00302623" w:rsidP="00302623">
      <w:pPr>
        <w:pStyle w:val="NoSpacing"/>
        <w:rPr>
          <w:rFonts w:ascii="Trebuchet MS" w:hAnsi="Trebuchet MS"/>
          <w:sz w:val="24"/>
          <w:szCs w:val="24"/>
        </w:rPr>
      </w:pPr>
      <w:r>
        <w:rPr>
          <w:rFonts w:ascii="Trebuchet MS" w:hAnsi="Trebuchet MS"/>
          <w:sz w:val="24"/>
          <w:szCs w:val="24"/>
        </w:rPr>
        <w:t>The HM visited each school to try to engage with headteachers</w:t>
      </w:r>
      <w:r w:rsidR="007D2B9C">
        <w:rPr>
          <w:rFonts w:ascii="Trebuchet MS" w:hAnsi="Trebuchet MS"/>
          <w:sz w:val="24"/>
          <w:szCs w:val="24"/>
        </w:rPr>
        <w:t>/leaders</w:t>
      </w:r>
      <w:r>
        <w:rPr>
          <w:rFonts w:ascii="Trebuchet MS" w:hAnsi="Trebuchet MS"/>
          <w:sz w:val="24"/>
          <w:szCs w:val="24"/>
        </w:rPr>
        <w:t xml:space="preserve"> in the local community, the HM established what the </w:t>
      </w:r>
      <w:r w:rsidR="00704031">
        <w:rPr>
          <w:rFonts w:ascii="Trebuchet MS" w:hAnsi="Trebuchet MS"/>
          <w:sz w:val="24"/>
          <w:szCs w:val="24"/>
        </w:rPr>
        <w:t>school’s</w:t>
      </w:r>
      <w:r>
        <w:rPr>
          <w:rFonts w:ascii="Trebuchet MS" w:hAnsi="Trebuchet MS"/>
          <w:sz w:val="24"/>
          <w:szCs w:val="24"/>
        </w:rPr>
        <w:t xml:space="preserve"> strengths were and implemented activities specific to that schools strengths. </w:t>
      </w:r>
    </w:p>
    <w:p w:rsidR="00302623" w:rsidRDefault="00302623" w:rsidP="00302623">
      <w:pPr>
        <w:pStyle w:val="NoSpacing"/>
        <w:rPr>
          <w:rFonts w:ascii="Trebuchet MS" w:hAnsi="Trebuchet MS"/>
          <w:sz w:val="24"/>
          <w:szCs w:val="24"/>
        </w:rPr>
      </w:pPr>
    </w:p>
    <w:p w:rsidR="00302623" w:rsidRDefault="00302623" w:rsidP="00302623">
      <w:pPr>
        <w:pStyle w:val="NoSpacing"/>
        <w:rPr>
          <w:rFonts w:ascii="Trebuchet MS" w:hAnsi="Trebuchet MS"/>
          <w:sz w:val="24"/>
          <w:szCs w:val="24"/>
        </w:rPr>
      </w:pPr>
      <w:r>
        <w:rPr>
          <w:rFonts w:ascii="Trebuchet MS" w:hAnsi="Trebuchet MS"/>
          <w:sz w:val="24"/>
          <w:szCs w:val="24"/>
        </w:rPr>
        <w:t>We also wanted to support elements of the curriculum within schools and as IT/Literacy appears to be a focus, children and residents either write and post letters, whereas some schools prefer to email and send photos to their pen pals</w:t>
      </w:r>
      <w:r w:rsidR="007D2B9C">
        <w:rPr>
          <w:rFonts w:ascii="Trebuchet MS" w:hAnsi="Trebuchet MS"/>
          <w:sz w:val="24"/>
          <w:szCs w:val="24"/>
        </w:rPr>
        <w:t xml:space="preserve"> and the residents did the same in return</w:t>
      </w:r>
      <w:r>
        <w:rPr>
          <w:rFonts w:ascii="Trebuchet MS" w:hAnsi="Trebuchet MS"/>
          <w:sz w:val="24"/>
          <w:szCs w:val="24"/>
        </w:rPr>
        <w:t xml:space="preserve">. One school posted a short film on a disc for their pen pals to watch from as far as West Yorkshire. </w:t>
      </w:r>
    </w:p>
    <w:p w:rsidR="00302623" w:rsidRDefault="00302623" w:rsidP="00302623">
      <w:pPr>
        <w:pStyle w:val="NoSpacing"/>
        <w:rPr>
          <w:rFonts w:ascii="Trebuchet MS" w:hAnsi="Trebuchet MS"/>
          <w:sz w:val="24"/>
          <w:szCs w:val="24"/>
        </w:rPr>
      </w:pPr>
    </w:p>
    <w:p w:rsidR="00302623" w:rsidRDefault="00302623" w:rsidP="00302623">
      <w:pPr>
        <w:pStyle w:val="NoSpacing"/>
        <w:rPr>
          <w:rFonts w:ascii="Trebuchet MS" w:hAnsi="Trebuchet MS"/>
          <w:sz w:val="24"/>
          <w:szCs w:val="24"/>
        </w:rPr>
      </w:pPr>
      <w:r>
        <w:rPr>
          <w:rFonts w:ascii="Trebuchet MS" w:hAnsi="Trebuchet MS"/>
          <w:sz w:val="24"/>
          <w:szCs w:val="24"/>
        </w:rPr>
        <w:t>Examples:</w:t>
      </w:r>
    </w:p>
    <w:p w:rsidR="00302623" w:rsidRDefault="00302623" w:rsidP="00704031">
      <w:pPr>
        <w:pStyle w:val="NoSpacing"/>
        <w:numPr>
          <w:ilvl w:val="0"/>
          <w:numId w:val="1"/>
        </w:numPr>
        <w:rPr>
          <w:rFonts w:ascii="Trebuchet MS" w:hAnsi="Trebuchet MS"/>
          <w:sz w:val="24"/>
          <w:szCs w:val="24"/>
        </w:rPr>
      </w:pPr>
      <w:r>
        <w:rPr>
          <w:rFonts w:ascii="Trebuchet MS" w:hAnsi="Trebuchet MS"/>
          <w:sz w:val="24"/>
          <w:szCs w:val="24"/>
        </w:rPr>
        <w:t>One school was developing the Digital Heroes work through DC Wales and so children from that school provide DH sessions with residents.</w:t>
      </w:r>
    </w:p>
    <w:p w:rsidR="00302623" w:rsidRDefault="00302623" w:rsidP="00704031">
      <w:pPr>
        <w:pStyle w:val="NoSpacing"/>
        <w:numPr>
          <w:ilvl w:val="0"/>
          <w:numId w:val="1"/>
        </w:numPr>
        <w:rPr>
          <w:rFonts w:ascii="Trebuchet MS" w:hAnsi="Trebuchet MS"/>
          <w:sz w:val="24"/>
          <w:szCs w:val="24"/>
        </w:rPr>
      </w:pPr>
      <w:r>
        <w:rPr>
          <w:rFonts w:ascii="Trebuchet MS" w:hAnsi="Trebuchet MS"/>
          <w:sz w:val="24"/>
          <w:szCs w:val="24"/>
        </w:rPr>
        <w:t>Another school was very creative and had a focus on the arts, they came to us and created a mosaic to celebrate the NHS at 70.</w:t>
      </w:r>
    </w:p>
    <w:p w:rsidR="00302623" w:rsidRDefault="00302623" w:rsidP="00704031">
      <w:pPr>
        <w:pStyle w:val="NoSpacing"/>
        <w:numPr>
          <w:ilvl w:val="0"/>
          <w:numId w:val="1"/>
        </w:numPr>
        <w:rPr>
          <w:rFonts w:ascii="Trebuchet MS" w:hAnsi="Trebuchet MS"/>
          <w:sz w:val="24"/>
          <w:szCs w:val="24"/>
        </w:rPr>
      </w:pPr>
      <w:r>
        <w:rPr>
          <w:rFonts w:ascii="Trebuchet MS" w:hAnsi="Trebuchet MS"/>
          <w:sz w:val="24"/>
          <w:szCs w:val="24"/>
        </w:rPr>
        <w:t xml:space="preserve">One school has its own allotment and so residents have been growing vegetables </w:t>
      </w:r>
      <w:r w:rsidR="007D2B9C">
        <w:rPr>
          <w:rFonts w:ascii="Trebuchet MS" w:hAnsi="Trebuchet MS"/>
          <w:sz w:val="24"/>
          <w:szCs w:val="24"/>
        </w:rPr>
        <w:t xml:space="preserve">and plants </w:t>
      </w:r>
      <w:r>
        <w:rPr>
          <w:rFonts w:ascii="Trebuchet MS" w:hAnsi="Trebuchet MS"/>
          <w:sz w:val="24"/>
          <w:szCs w:val="24"/>
        </w:rPr>
        <w:t xml:space="preserve">from seed, they have also been making bird feeders and items for birds to eat during the cooler months. </w:t>
      </w:r>
    </w:p>
    <w:p w:rsidR="00302623" w:rsidRDefault="00302623" w:rsidP="00704031">
      <w:pPr>
        <w:pStyle w:val="NoSpacing"/>
        <w:numPr>
          <w:ilvl w:val="0"/>
          <w:numId w:val="1"/>
        </w:numPr>
        <w:rPr>
          <w:rFonts w:ascii="Trebuchet MS" w:hAnsi="Trebuchet MS"/>
          <w:sz w:val="24"/>
          <w:szCs w:val="24"/>
        </w:rPr>
      </w:pPr>
      <w:r>
        <w:rPr>
          <w:rFonts w:ascii="Trebuchet MS" w:hAnsi="Trebuchet MS"/>
          <w:sz w:val="24"/>
          <w:szCs w:val="24"/>
        </w:rPr>
        <w:t xml:space="preserve">Another has a strong choir and </w:t>
      </w:r>
      <w:r w:rsidR="007D2B9C">
        <w:rPr>
          <w:rFonts w:ascii="Trebuchet MS" w:hAnsi="Trebuchet MS"/>
          <w:sz w:val="24"/>
          <w:szCs w:val="24"/>
        </w:rPr>
        <w:t>comes</w:t>
      </w:r>
      <w:r>
        <w:rPr>
          <w:rFonts w:ascii="Trebuchet MS" w:hAnsi="Trebuchet MS"/>
          <w:sz w:val="24"/>
          <w:szCs w:val="24"/>
        </w:rPr>
        <w:t xml:space="preserve"> to perform for residents</w:t>
      </w:r>
      <w:r w:rsidR="00704031">
        <w:rPr>
          <w:rFonts w:ascii="Trebuchet MS" w:hAnsi="Trebuchet MS"/>
          <w:sz w:val="24"/>
          <w:szCs w:val="24"/>
        </w:rPr>
        <w:t>.</w:t>
      </w:r>
    </w:p>
    <w:p w:rsidR="00704031" w:rsidRDefault="00704031" w:rsidP="00704031">
      <w:pPr>
        <w:pStyle w:val="NoSpacing"/>
        <w:numPr>
          <w:ilvl w:val="0"/>
          <w:numId w:val="1"/>
        </w:numPr>
        <w:rPr>
          <w:rFonts w:ascii="Trebuchet MS" w:hAnsi="Trebuchet MS"/>
          <w:sz w:val="24"/>
          <w:szCs w:val="24"/>
        </w:rPr>
      </w:pPr>
      <w:r>
        <w:rPr>
          <w:rFonts w:ascii="Trebuchet MS" w:hAnsi="Trebuchet MS"/>
          <w:sz w:val="24"/>
          <w:szCs w:val="24"/>
        </w:rPr>
        <w:t xml:space="preserve">One local Comprehensive school came to the home with students and built a chicken coop for one resident that used to keep chickens. </w:t>
      </w:r>
    </w:p>
    <w:p w:rsidR="00E85159" w:rsidRDefault="00E85159" w:rsidP="00704031">
      <w:pPr>
        <w:pStyle w:val="NoSpacing"/>
        <w:numPr>
          <w:ilvl w:val="0"/>
          <w:numId w:val="1"/>
        </w:numPr>
        <w:rPr>
          <w:rFonts w:ascii="Trebuchet MS" w:hAnsi="Trebuchet MS"/>
          <w:sz w:val="24"/>
          <w:szCs w:val="24"/>
        </w:rPr>
      </w:pPr>
      <w:r>
        <w:rPr>
          <w:rFonts w:ascii="Trebuchet MS" w:hAnsi="Trebuchet MS"/>
          <w:sz w:val="24"/>
          <w:szCs w:val="24"/>
        </w:rPr>
        <w:t>Schools have invited the residents to end of year assemblies/performances/picnics</w:t>
      </w:r>
    </w:p>
    <w:p w:rsidR="00E85159" w:rsidRDefault="00E85159" w:rsidP="00704031">
      <w:pPr>
        <w:pStyle w:val="NoSpacing"/>
        <w:numPr>
          <w:ilvl w:val="0"/>
          <w:numId w:val="1"/>
        </w:numPr>
        <w:rPr>
          <w:rFonts w:ascii="Trebuchet MS" w:hAnsi="Trebuchet MS"/>
          <w:sz w:val="24"/>
          <w:szCs w:val="24"/>
        </w:rPr>
      </w:pPr>
      <w:r>
        <w:rPr>
          <w:rFonts w:ascii="Trebuchet MS" w:hAnsi="Trebuchet MS"/>
          <w:sz w:val="24"/>
          <w:szCs w:val="24"/>
        </w:rPr>
        <w:t>The home has held a BBQ for one school on their visit</w:t>
      </w:r>
    </w:p>
    <w:p w:rsidR="00302623" w:rsidRDefault="00302623" w:rsidP="00302623">
      <w:pPr>
        <w:pStyle w:val="NoSpacing"/>
        <w:rPr>
          <w:rFonts w:ascii="Trebuchet MS" w:hAnsi="Trebuchet MS"/>
          <w:sz w:val="24"/>
          <w:szCs w:val="24"/>
        </w:rPr>
      </w:pPr>
    </w:p>
    <w:p w:rsidR="00302623" w:rsidRDefault="00302623" w:rsidP="00302623">
      <w:pPr>
        <w:pStyle w:val="NoSpacing"/>
        <w:rPr>
          <w:rFonts w:ascii="Trebuchet MS" w:hAnsi="Trebuchet MS"/>
          <w:sz w:val="24"/>
          <w:szCs w:val="24"/>
        </w:rPr>
      </w:pPr>
      <w:r>
        <w:rPr>
          <w:rFonts w:ascii="Trebuchet MS" w:hAnsi="Trebuchet MS"/>
          <w:sz w:val="24"/>
          <w:szCs w:val="24"/>
        </w:rPr>
        <w:t xml:space="preserve">Schools have </w:t>
      </w:r>
      <w:r w:rsidR="00704031">
        <w:rPr>
          <w:rFonts w:ascii="Trebuchet MS" w:hAnsi="Trebuchet MS"/>
          <w:sz w:val="24"/>
          <w:szCs w:val="24"/>
        </w:rPr>
        <w:t>also</w:t>
      </w:r>
      <w:r>
        <w:rPr>
          <w:rFonts w:ascii="Trebuchet MS" w:hAnsi="Trebuchet MS"/>
          <w:sz w:val="24"/>
          <w:szCs w:val="24"/>
        </w:rPr>
        <w:t xml:space="preserve"> planned tea parties and celebration events, one for winning the ‘Shimmer my Zimmer’ competition and another to provide opportunities for residents to meet their pen pals</w:t>
      </w:r>
      <w:r w:rsidR="00704031">
        <w:rPr>
          <w:rFonts w:ascii="Trebuchet MS" w:hAnsi="Trebuchet MS"/>
          <w:sz w:val="24"/>
          <w:szCs w:val="24"/>
        </w:rPr>
        <w:t xml:space="preserve"> over tea and cake. Residents have been invited in to schools to celebrate them achieving a Dementia Friendly status as WH have supported them along th</w:t>
      </w:r>
      <w:r w:rsidR="007D2B9C">
        <w:rPr>
          <w:rFonts w:ascii="Trebuchet MS" w:hAnsi="Trebuchet MS"/>
          <w:sz w:val="24"/>
          <w:szCs w:val="24"/>
        </w:rPr>
        <w:t>is</w:t>
      </w:r>
      <w:r w:rsidR="00704031">
        <w:rPr>
          <w:rFonts w:ascii="Trebuchet MS" w:hAnsi="Trebuchet MS"/>
          <w:sz w:val="24"/>
          <w:szCs w:val="24"/>
        </w:rPr>
        <w:t xml:space="preserve"> journey. </w:t>
      </w:r>
    </w:p>
    <w:p w:rsidR="00302623" w:rsidRDefault="00302623" w:rsidP="00302623">
      <w:pPr>
        <w:pStyle w:val="NoSpacing"/>
        <w:rPr>
          <w:rFonts w:ascii="Trebuchet MS" w:hAnsi="Trebuchet MS"/>
          <w:sz w:val="24"/>
          <w:szCs w:val="24"/>
        </w:rPr>
      </w:pPr>
    </w:p>
    <w:p w:rsidR="00302623" w:rsidRDefault="00302623" w:rsidP="00302623">
      <w:pPr>
        <w:pStyle w:val="NoSpacing"/>
        <w:rPr>
          <w:rFonts w:ascii="Trebuchet MS" w:hAnsi="Trebuchet MS"/>
          <w:sz w:val="24"/>
          <w:szCs w:val="24"/>
        </w:rPr>
      </w:pPr>
      <w:r>
        <w:rPr>
          <w:rFonts w:ascii="Trebuchet MS" w:hAnsi="Trebuchet MS"/>
          <w:sz w:val="24"/>
          <w:szCs w:val="24"/>
        </w:rPr>
        <w:t>WH developed a ‘term timetable’ for when the children were in school to plan such sessions</w:t>
      </w:r>
      <w:r w:rsidR="00704031">
        <w:rPr>
          <w:rFonts w:ascii="Trebuchet MS" w:hAnsi="Trebuchet MS"/>
          <w:sz w:val="24"/>
          <w:szCs w:val="24"/>
        </w:rPr>
        <w:t xml:space="preserve"> as oppose to having a whole year planner. </w:t>
      </w:r>
    </w:p>
    <w:p w:rsidR="00302623" w:rsidRDefault="00302623" w:rsidP="00302623">
      <w:pPr>
        <w:pStyle w:val="NoSpacing"/>
        <w:rPr>
          <w:rFonts w:ascii="Trebuchet MS" w:hAnsi="Trebuchet MS"/>
          <w:sz w:val="24"/>
          <w:szCs w:val="24"/>
        </w:rPr>
      </w:pPr>
    </w:p>
    <w:p w:rsidR="00704031" w:rsidRPr="00704031" w:rsidRDefault="00704031" w:rsidP="00302623">
      <w:pPr>
        <w:pStyle w:val="NoSpacing"/>
        <w:rPr>
          <w:rFonts w:ascii="Trebuchet MS" w:hAnsi="Trebuchet MS"/>
          <w:b/>
          <w:sz w:val="24"/>
          <w:szCs w:val="24"/>
        </w:rPr>
      </w:pPr>
      <w:r w:rsidRPr="00704031">
        <w:rPr>
          <w:rFonts w:ascii="Trebuchet MS" w:hAnsi="Trebuchet MS"/>
          <w:b/>
          <w:sz w:val="24"/>
          <w:szCs w:val="24"/>
        </w:rPr>
        <w:t>What were the obstacles?</w:t>
      </w:r>
    </w:p>
    <w:p w:rsidR="00704031" w:rsidRDefault="00704031" w:rsidP="00302623">
      <w:pPr>
        <w:pStyle w:val="NoSpacing"/>
        <w:rPr>
          <w:rFonts w:ascii="Trebuchet MS" w:hAnsi="Trebuchet MS"/>
          <w:sz w:val="24"/>
          <w:szCs w:val="24"/>
        </w:rPr>
      </w:pPr>
      <w:r>
        <w:rPr>
          <w:rFonts w:ascii="Trebuchet MS" w:hAnsi="Trebuchet MS"/>
          <w:sz w:val="24"/>
          <w:szCs w:val="24"/>
        </w:rPr>
        <w:t xml:space="preserve">The HM ensured that there were those staff that were more engaging with intergenerational befriending, to allow those that weren’t the time to come on board, these staff now are, having been given the time to hear about how well activities have gone. </w:t>
      </w:r>
    </w:p>
    <w:p w:rsidR="00704031" w:rsidRDefault="00704031" w:rsidP="00302623">
      <w:pPr>
        <w:pStyle w:val="NoSpacing"/>
        <w:rPr>
          <w:rFonts w:ascii="Trebuchet MS" w:hAnsi="Trebuchet MS"/>
          <w:sz w:val="24"/>
          <w:szCs w:val="24"/>
        </w:rPr>
      </w:pPr>
    </w:p>
    <w:p w:rsidR="00704031" w:rsidRDefault="00704031" w:rsidP="00302623">
      <w:pPr>
        <w:pStyle w:val="NoSpacing"/>
        <w:rPr>
          <w:rFonts w:ascii="Trebuchet MS" w:hAnsi="Trebuchet MS"/>
          <w:sz w:val="24"/>
          <w:szCs w:val="24"/>
        </w:rPr>
      </w:pPr>
      <w:r>
        <w:rPr>
          <w:rFonts w:ascii="Trebuchet MS" w:hAnsi="Trebuchet MS"/>
          <w:sz w:val="24"/>
          <w:szCs w:val="24"/>
        </w:rPr>
        <w:lastRenderedPageBreak/>
        <w:t xml:space="preserve">Certain schools appeared disengaged, possibly through the different views by school leaders. However, we note that intergenerational community connectors have been employed to support and educate on the mutual benefits. </w:t>
      </w:r>
    </w:p>
    <w:p w:rsidR="00704031" w:rsidRDefault="00704031" w:rsidP="00302623">
      <w:pPr>
        <w:pStyle w:val="NoSpacing"/>
        <w:rPr>
          <w:rFonts w:ascii="Trebuchet MS" w:hAnsi="Trebuchet MS"/>
          <w:sz w:val="24"/>
          <w:szCs w:val="24"/>
        </w:rPr>
      </w:pPr>
    </w:p>
    <w:p w:rsidR="00704031" w:rsidRDefault="00704031" w:rsidP="00302623">
      <w:pPr>
        <w:pStyle w:val="NoSpacing"/>
        <w:rPr>
          <w:rFonts w:ascii="Trebuchet MS" w:hAnsi="Trebuchet MS"/>
          <w:sz w:val="24"/>
          <w:szCs w:val="24"/>
        </w:rPr>
      </w:pPr>
    </w:p>
    <w:p w:rsidR="00704031" w:rsidRDefault="00704031" w:rsidP="00302623">
      <w:pPr>
        <w:pStyle w:val="NoSpacing"/>
        <w:rPr>
          <w:rFonts w:ascii="Trebuchet MS" w:hAnsi="Trebuchet MS"/>
          <w:sz w:val="24"/>
          <w:szCs w:val="24"/>
        </w:rPr>
      </w:pPr>
      <w:r>
        <w:rPr>
          <w:rFonts w:ascii="Trebuchet MS" w:hAnsi="Trebuchet MS"/>
          <w:sz w:val="24"/>
          <w:szCs w:val="24"/>
        </w:rPr>
        <w:t xml:space="preserve">Travel costs between schools to the Home have been an issue, thankfully, </w:t>
      </w:r>
      <w:r w:rsidR="007D2B9C">
        <w:rPr>
          <w:rFonts w:ascii="Trebuchet MS" w:hAnsi="Trebuchet MS"/>
          <w:sz w:val="24"/>
          <w:szCs w:val="24"/>
        </w:rPr>
        <w:t xml:space="preserve">through </w:t>
      </w:r>
      <w:r>
        <w:rPr>
          <w:rFonts w:ascii="Trebuchet MS" w:hAnsi="Trebuchet MS"/>
          <w:sz w:val="24"/>
          <w:szCs w:val="24"/>
        </w:rPr>
        <w:t xml:space="preserve">making the right partnerships </w:t>
      </w:r>
      <w:r w:rsidR="007D2B9C">
        <w:rPr>
          <w:rFonts w:ascii="Trebuchet MS" w:hAnsi="Trebuchet MS"/>
          <w:sz w:val="24"/>
          <w:szCs w:val="24"/>
        </w:rPr>
        <w:t xml:space="preserve">this </w:t>
      </w:r>
      <w:r>
        <w:rPr>
          <w:rFonts w:ascii="Trebuchet MS" w:hAnsi="Trebuchet MS"/>
          <w:sz w:val="24"/>
          <w:szCs w:val="24"/>
        </w:rPr>
        <w:t xml:space="preserve">has supported some funding being gained via the ‘Dementia Friendly – Tredegar’ group, via a donation made to them through Tredegar Town Council. </w:t>
      </w:r>
    </w:p>
    <w:p w:rsidR="007D2B9C" w:rsidRDefault="007D2B9C" w:rsidP="00302623">
      <w:pPr>
        <w:pStyle w:val="NoSpacing"/>
        <w:rPr>
          <w:rFonts w:ascii="Trebuchet MS" w:hAnsi="Trebuchet MS"/>
          <w:sz w:val="24"/>
          <w:szCs w:val="24"/>
        </w:rPr>
      </w:pPr>
    </w:p>
    <w:p w:rsidR="007D2B9C" w:rsidRDefault="007D2B9C" w:rsidP="00302623">
      <w:pPr>
        <w:pStyle w:val="NoSpacing"/>
        <w:rPr>
          <w:rFonts w:ascii="Trebuchet MS" w:hAnsi="Trebuchet MS"/>
          <w:sz w:val="24"/>
          <w:szCs w:val="24"/>
        </w:rPr>
      </w:pPr>
      <w:r>
        <w:rPr>
          <w:rFonts w:ascii="Trebuchet MS" w:hAnsi="Trebuchet MS"/>
          <w:sz w:val="24"/>
          <w:szCs w:val="24"/>
        </w:rPr>
        <w:t>Resources – ensuring that the right resources were on site to support the appropriate activities</w:t>
      </w:r>
      <w:r w:rsidR="00E85159">
        <w:rPr>
          <w:rFonts w:ascii="Trebuchet MS" w:hAnsi="Trebuchet MS"/>
          <w:sz w:val="24"/>
          <w:szCs w:val="24"/>
        </w:rPr>
        <w:t xml:space="preserve">, weekly team meetings take place at WH on a Thursday allowing for ordering to take place, whether it be from Tesco’s or Amazon. </w:t>
      </w:r>
    </w:p>
    <w:p w:rsidR="00E85159" w:rsidRDefault="00E85159" w:rsidP="00302623">
      <w:pPr>
        <w:pStyle w:val="NoSpacing"/>
        <w:rPr>
          <w:rFonts w:ascii="Trebuchet MS" w:hAnsi="Trebuchet MS"/>
          <w:sz w:val="24"/>
          <w:szCs w:val="24"/>
        </w:rPr>
      </w:pPr>
    </w:p>
    <w:p w:rsidR="00E85159" w:rsidRPr="00E85159" w:rsidRDefault="00E85159" w:rsidP="00302623">
      <w:pPr>
        <w:pStyle w:val="NoSpacing"/>
        <w:rPr>
          <w:rFonts w:ascii="Trebuchet MS" w:hAnsi="Trebuchet MS"/>
          <w:b/>
          <w:sz w:val="24"/>
          <w:szCs w:val="24"/>
        </w:rPr>
      </w:pPr>
      <w:r w:rsidRPr="00E85159">
        <w:rPr>
          <w:rFonts w:ascii="Trebuchet MS" w:hAnsi="Trebuchet MS"/>
          <w:b/>
          <w:sz w:val="24"/>
          <w:szCs w:val="24"/>
        </w:rPr>
        <w:t>What have been the outcomes?</w:t>
      </w:r>
    </w:p>
    <w:p w:rsidR="00E85159" w:rsidRDefault="00E85159" w:rsidP="00E85159">
      <w:pPr>
        <w:pStyle w:val="NoSpacing"/>
        <w:numPr>
          <w:ilvl w:val="0"/>
          <w:numId w:val="2"/>
        </w:numPr>
        <w:rPr>
          <w:rFonts w:ascii="Trebuchet MS" w:hAnsi="Trebuchet MS"/>
          <w:sz w:val="24"/>
          <w:szCs w:val="24"/>
        </w:rPr>
      </w:pPr>
      <w:r>
        <w:rPr>
          <w:rFonts w:ascii="Trebuchet MS" w:hAnsi="Trebuchet MS"/>
          <w:sz w:val="24"/>
          <w:szCs w:val="24"/>
        </w:rPr>
        <w:t>People are more engaged with one another</w:t>
      </w:r>
    </w:p>
    <w:p w:rsidR="00E85159" w:rsidRDefault="00E85159" w:rsidP="00E85159">
      <w:pPr>
        <w:pStyle w:val="NoSpacing"/>
        <w:numPr>
          <w:ilvl w:val="0"/>
          <w:numId w:val="2"/>
        </w:numPr>
        <w:rPr>
          <w:rFonts w:ascii="Trebuchet MS" w:hAnsi="Trebuchet MS"/>
          <w:sz w:val="24"/>
          <w:szCs w:val="24"/>
        </w:rPr>
      </w:pPr>
      <w:r>
        <w:rPr>
          <w:rFonts w:ascii="Trebuchet MS" w:hAnsi="Trebuchet MS"/>
          <w:sz w:val="24"/>
          <w:szCs w:val="24"/>
        </w:rPr>
        <w:t>People are more alert</w:t>
      </w:r>
    </w:p>
    <w:p w:rsidR="00E85159" w:rsidRDefault="00E85159" w:rsidP="00E85159">
      <w:pPr>
        <w:pStyle w:val="NoSpacing"/>
        <w:numPr>
          <w:ilvl w:val="0"/>
          <w:numId w:val="2"/>
        </w:numPr>
        <w:rPr>
          <w:rFonts w:ascii="Trebuchet MS" w:hAnsi="Trebuchet MS"/>
          <w:sz w:val="24"/>
          <w:szCs w:val="24"/>
        </w:rPr>
      </w:pPr>
      <w:r>
        <w:rPr>
          <w:rFonts w:ascii="Trebuchet MS" w:hAnsi="Trebuchet MS"/>
          <w:sz w:val="24"/>
          <w:szCs w:val="24"/>
        </w:rPr>
        <w:t>Anti-psychotics are reduced by 100% (PRN)</w:t>
      </w:r>
    </w:p>
    <w:p w:rsidR="00E85159" w:rsidRDefault="00E85159" w:rsidP="00E85159">
      <w:pPr>
        <w:pStyle w:val="NoSpacing"/>
        <w:numPr>
          <w:ilvl w:val="0"/>
          <w:numId w:val="2"/>
        </w:numPr>
        <w:rPr>
          <w:rFonts w:ascii="Trebuchet MS" w:hAnsi="Trebuchet MS"/>
          <w:sz w:val="24"/>
          <w:szCs w:val="24"/>
        </w:rPr>
      </w:pPr>
      <w:r>
        <w:rPr>
          <w:rFonts w:ascii="Trebuchet MS" w:hAnsi="Trebuchet MS"/>
          <w:sz w:val="24"/>
          <w:szCs w:val="24"/>
        </w:rPr>
        <w:t>Anti-psychotic prescribing by professionals reduced by 50%</w:t>
      </w:r>
    </w:p>
    <w:p w:rsidR="00E85159" w:rsidRDefault="00E85159" w:rsidP="00E85159">
      <w:pPr>
        <w:pStyle w:val="NoSpacing"/>
        <w:numPr>
          <w:ilvl w:val="0"/>
          <w:numId w:val="2"/>
        </w:numPr>
        <w:rPr>
          <w:rFonts w:ascii="Trebuchet MS" w:hAnsi="Trebuchet MS"/>
          <w:sz w:val="24"/>
          <w:szCs w:val="24"/>
        </w:rPr>
      </w:pPr>
      <w:r>
        <w:rPr>
          <w:rFonts w:ascii="Trebuchet MS" w:hAnsi="Trebuchet MS"/>
          <w:sz w:val="24"/>
          <w:szCs w:val="24"/>
        </w:rPr>
        <w:t>Residents will get up and have better personal care, in readiness for the children visiting</w:t>
      </w:r>
    </w:p>
    <w:p w:rsidR="00E85159" w:rsidRDefault="00E85159" w:rsidP="00E85159">
      <w:pPr>
        <w:pStyle w:val="NoSpacing"/>
        <w:numPr>
          <w:ilvl w:val="0"/>
          <w:numId w:val="2"/>
        </w:numPr>
        <w:rPr>
          <w:rFonts w:ascii="Trebuchet MS" w:hAnsi="Trebuchet MS"/>
          <w:sz w:val="24"/>
          <w:szCs w:val="24"/>
        </w:rPr>
      </w:pPr>
      <w:r>
        <w:rPr>
          <w:rFonts w:ascii="Trebuchet MS" w:hAnsi="Trebuchet MS"/>
          <w:sz w:val="24"/>
          <w:szCs w:val="24"/>
        </w:rPr>
        <w:t>Call outs to WAST have reduced by 29%</w:t>
      </w:r>
    </w:p>
    <w:p w:rsidR="00E85159" w:rsidRDefault="00E85159" w:rsidP="00E85159">
      <w:pPr>
        <w:pStyle w:val="NoSpacing"/>
        <w:numPr>
          <w:ilvl w:val="0"/>
          <w:numId w:val="2"/>
        </w:numPr>
        <w:rPr>
          <w:rFonts w:ascii="Trebuchet MS" w:hAnsi="Trebuchet MS"/>
          <w:sz w:val="24"/>
          <w:szCs w:val="24"/>
        </w:rPr>
      </w:pPr>
      <w:r>
        <w:rPr>
          <w:rFonts w:ascii="Trebuchet MS" w:hAnsi="Trebuchet MS"/>
          <w:sz w:val="24"/>
          <w:szCs w:val="24"/>
        </w:rPr>
        <w:t>As a Woffington family, we are more engaged with the community</w:t>
      </w:r>
    </w:p>
    <w:p w:rsidR="00E85159" w:rsidRDefault="00E85159" w:rsidP="00E85159">
      <w:pPr>
        <w:pStyle w:val="NoSpacing"/>
        <w:numPr>
          <w:ilvl w:val="0"/>
          <w:numId w:val="2"/>
        </w:numPr>
        <w:rPr>
          <w:rFonts w:ascii="Trebuchet MS" w:hAnsi="Trebuchet MS"/>
          <w:sz w:val="24"/>
          <w:szCs w:val="24"/>
        </w:rPr>
      </w:pPr>
      <w:r>
        <w:rPr>
          <w:rFonts w:ascii="Trebuchet MS" w:hAnsi="Trebuchet MS"/>
          <w:sz w:val="24"/>
          <w:szCs w:val="24"/>
        </w:rPr>
        <w:t>Children’s names have to be put into a hat and names are drawn for one school for those that can visit (due to them all wanting to visit)</w:t>
      </w:r>
    </w:p>
    <w:p w:rsidR="00E85159" w:rsidRDefault="00E85159" w:rsidP="00E85159">
      <w:pPr>
        <w:pStyle w:val="NoSpacing"/>
        <w:numPr>
          <w:ilvl w:val="0"/>
          <w:numId w:val="2"/>
        </w:numPr>
        <w:rPr>
          <w:rFonts w:ascii="Trebuchet MS" w:hAnsi="Trebuchet MS"/>
          <w:sz w:val="24"/>
          <w:szCs w:val="24"/>
        </w:rPr>
      </w:pPr>
      <w:r>
        <w:rPr>
          <w:rFonts w:ascii="Trebuchet MS" w:hAnsi="Trebuchet MS"/>
          <w:sz w:val="24"/>
          <w:szCs w:val="24"/>
        </w:rPr>
        <w:t>Children are stating that they want to work at Woffington when they are older</w:t>
      </w:r>
    </w:p>
    <w:p w:rsidR="00E85159" w:rsidRDefault="00E85159" w:rsidP="00E85159">
      <w:pPr>
        <w:pStyle w:val="NoSpacing"/>
        <w:numPr>
          <w:ilvl w:val="0"/>
          <w:numId w:val="2"/>
        </w:numPr>
        <w:rPr>
          <w:rFonts w:ascii="Trebuchet MS" w:hAnsi="Trebuchet MS"/>
          <w:sz w:val="24"/>
          <w:szCs w:val="24"/>
        </w:rPr>
      </w:pPr>
      <w:r>
        <w:rPr>
          <w:rFonts w:ascii="Trebuchet MS" w:hAnsi="Trebuchet MS"/>
          <w:sz w:val="24"/>
          <w:szCs w:val="24"/>
        </w:rPr>
        <w:t xml:space="preserve">The stigma associated with mental health appears to be reduced – there are no negative comments throughout visits. </w:t>
      </w:r>
    </w:p>
    <w:p w:rsidR="00E85159" w:rsidRDefault="00E85159" w:rsidP="00E85159">
      <w:pPr>
        <w:pStyle w:val="NoSpacing"/>
        <w:rPr>
          <w:rFonts w:ascii="Trebuchet MS" w:hAnsi="Trebuchet MS"/>
          <w:sz w:val="24"/>
          <w:szCs w:val="24"/>
        </w:rPr>
      </w:pPr>
    </w:p>
    <w:p w:rsidR="00E85159" w:rsidRPr="00493779" w:rsidRDefault="00E85159" w:rsidP="00E85159">
      <w:pPr>
        <w:pStyle w:val="NoSpacing"/>
        <w:rPr>
          <w:rFonts w:ascii="Trebuchet MS" w:hAnsi="Trebuchet MS"/>
          <w:b/>
          <w:sz w:val="24"/>
          <w:szCs w:val="24"/>
        </w:rPr>
      </w:pPr>
      <w:r w:rsidRPr="00493779">
        <w:rPr>
          <w:rFonts w:ascii="Trebuchet MS" w:hAnsi="Trebuchet MS"/>
          <w:b/>
          <w:sz w:val="24"/>
          <w:szCs w:val="24"/>
        </w:rPr>
        <w:t>What do we want to do next?</w:t>
      </w:r>
    </w:p>
    <w:p w:rsidR="00E85159" w:rsidRDefault="00E85159" w:rsidP="00E85159">
      <w:pPr>
        <w:pStyle w:val="NoSpacing"/>
        <w:rPr>
          <w:rFonts w:ascii="Trebuchet MS" w:hAnsi="Trebuchet MS"/>
          <w:sz w:val="24"/>
          <w:szCs w:val="24"/>
        </w:rPr>
      </w:pPr>
      <w:r>
        <w:rPr>
          <w:rFonts w:ascii="Trebuchet MS" w:hAnsi="Trebuchet MS"/>
          <w:sz w:val="24"/>
          <w:szCs w:val="24"/>
        </w:rPr>
        <w:t>Discussions are taking place for:</w:t>
      </w:r>
    </w:p>
    <w:p w:rsidR="00E85159" w:rsidRDefault="00E85159" w:rsidP="00E85159">
      <w:pPr>
        <w:pStyle w:val="NoSpacing"/>
        <w:numPr>
          <w:ilvl w:val="0"/>
          <w:numId w:val="5"/>
        </w:numPr>
        <w:rPr>
          <w:rFonts w:ascii="Trebuchet MS" w:hAnsi="Trebuchet MS"/>
          <w:sz w:val="24"/>
          <w:szCs w:val="24"/>
        </w:rPr>
      </w:pPr>
      <w:r>
        <w:rPr>
          <w:rFonts w:ascii="Trebuchet MS" w:hAnsi="Trebuchet MS"/>
          <w:sz w:val="24"/>
          <w:szCs w:val="24"/>
        </w:rPr>
        <w:t>Intergenerational school trips</w:t>
      </w:r>
    </w:p>
    <w:p w:rsidR="00E85159" w:rsidRDefault="00E85159" w:rsidP="00E85159">
      <w:pPr>
        <w:pStyle w:val="NoSpacing"/>
        <w:numPr>
          <w:ilvl w:val="0"/>
          <w:numId w:val="5"/>
        </w:numPr>
        <w:rPr>
          <w:rFonts w:ascii="Trebuchet MS" w:hAnsi="Trebuchet MS"/>
          <w:sz w:val="24"/>
          <w:szCs w:val="24"/>
        </w:rPr>
      </w:pPr>
      <w:r>
        <w:rPr>
          <w:rFonts w:ascii="Trebuchet MS" w:hAnsi="Trebuchet MS"/>
          <w:sz w:val="24"/>
          <w:szCs w:val="24"/>
        </w:rPr>
        <w:t>Intergenerational playtimes</w:t>
      </w:r>
    </w:p>
    <w:p w:rsidR="00E85159" w:rsidRDefault="00E85159" w:rsidP="00E85159">
      <w:pPr>
        <w:pStyle w:val="NoSpacing"/>
        <w:numPr>
          <w:ilvl w:val="0"/>
          <w:numId w:val="5"/>
        </w:numPr>
        <w:rPr>
          <w:rFonts w:ascii="Trebuchet MS" w:hAnsi="Trebuchet MS"/>
          <w:sz w:val="24"/>
          <w:szCs w:val="24"/>
        </w:rPr>
      </w:pPr>
      <w:r>
        <w:rPr>
          <w:rFonts w:ascii="Trebuchet MS" w:hAnsi="Trebuchet MS"/>
          <w:sz w:val="24"/>
          <w:szCs w:val="24"/>
        </w:rPr>
        <w:t>Intergenerational sport days</w:t>
      </w:r>
    </w:p>
    <w:p w:rsidR="00E85159" w:rsidRDefault="00E85159" w:rsidP="00E85159">
      <w:pPr>
        <w:pStyle w:val="NoSpacing"/>
        <w:numPr>
          <w:ilvl w:val="0"/>
          <w:numId w:val="5"/>
        </w:numPr>
        <w:rPr>
          <w:rFonts w:ascii="Trebuchet MS" w:hAnsi="Trebuchet MS"/>
          <w:sz w:val="24"/>
          <w:szCs w:val="24"/>
        </w:rPr>
      </w:pPr>
      <w:r>
        <w:rPr>
          <w:rFonts w:ascii="Trebuchet MS" w:hAnsi="Trebuchet MS"/>
          <w:sz w:val="24"/>
          <w:szCs w:val="24"/>
        </w:rPr>
        <w:t>Supporting school partners to have their own chickens</w:t>
      </w:r>
    </w:p>
    <w:p w:rsidR="00E85159" w:rsidRDefault="00E85159" w:rsidP="00E85159">
      <w:pPr>
        <w:pStyle w:val="NoSpacing"/>
        <w:numPr>
          <w:ilvl w:val="0"/>
          <w:numId w:val="5"/>
        </w:numPr>
        <w:rPr>
          <w:rFonts w:ascii="Trebuchet MS" w:hAnsi="Trebuchet MS"/>
          <w:sz w:val="24"/>
          <w:szCs w:val="24"/>
        </w:rPr>
      </w:pPr>
      <w:r>
        <w:rPr>
          <w:rFonts w:ascii="Trebuchet MS" w:hAnsi="Trebuchet MS"/>
          <w:sz w:val="24"/>
          <w:szCs w:val="24"/>
        </w:rPr>
        <w:t>Residents holding lessons to support children’s learning from their own first-hand experiences</w:t>
      </w:r>
    </w:p>
    <w:p w:rsidR="00E85159" w:rsidRDefault="00E85159" w:rsidP="00E85159">
      <w:pPr>
        <w:pStyle w:val="NoSpacing"/>
        <w:numPr>
          <w:ilvl w:val="0"/>
          <w:numId w:val="5"/>
        </w:numPr>
        <w:rPr>
          <w:rFonts w:ascii="Trebuchet MS" w:hAnsi="Trebuchet MS"/>
          <w:sz w:val="24"/>
          <w:szCs w:val="24"/>
        </w:rPr>
      </w:pPr>
      <w:r>
        <w:rPr>
          <w:rFonts w:ascii="Trebuchet MS" w:hAnsi="Trebuchet MS"/>
          <w:sz w:val="24"/>
          <w:szCs w:val="24"/>
        </w:rPr>
        <w:t>Pigeon racing</w:t>
      </w:r>
    </w:p>
    <w:p w:rsidR="00493779" w:rsidRDefault="00493779" w:rsidP="00E85159">
      <w:pPr>
        <w:pStyle w:val="NoSpacing"/>
        <w:numPr>
          <w:ilvl w:val="0"/>
          <w:numId w:val="5"/>
        </w:numPr>
        <w:rPr>
          <w:rFonts w:ascii="Trebuchet MS" w:hAnsi="Trebuchet MS"/>
          <w:sz w:val="24"/>
          <w:szCs w:val="24"/>
        </w:rPr>
      </w:pPr>
      <w:r>
        <w:rPr>
          <w:rFonts w:ascii="Trebuchet MS" w:hAnsi="Trebuchet MS"/>
          <w:sz w:val="24"/>
          <w:szCs w:val="24"/>
        </w:rPr>
        <w:t>Intergenerational Choir with professional recording by Steel</w:t>
      </w:r>
      <w:r w:rsidR="00DE10D5">
        <w:rPr>
          <w:rFonts w:ascii="Trebuchet MS" w:hAnsi="Trebuchet MS"/>
          <w:sz w:val="24"/>
          <w:szCs w:val="24"/>
        </w:rPr>
        <w:t>-</w:t>
      </w:r>
      <w:r>
        <w:rPr>
          <w:rFonts w:ascii="Trebuchet MS" w:hAnsi="Trebuchet MS"/>
          <w:sz w:val="24"/>
          <w:szCs w:val="24"/>
        </w:rPr>
        <w:t>house Productions</w:t>
      </w:r>
    </w:p>
    <w:p w:rsidR="00E85159" w:rsidRPr="00E85159" w:rsidRDefault="00E85159" w:rsidP="00E85159">
      <w:pPr>
        <w:pStyle w:val="NoSpacing"/>
        <w:rPr>
          <w:rFonts w:ascii="Trebuchet MS" w:hAnsi="Trebuchet MS"/>
          <w:sz w:val="24"/>
          <w:szCs w:val="24"/>
        </w:rPr>
      </w:pPr>
    </w:p>
    <w:p w:rsidR="00704031" w:rsidRDefault="00704031" w:rsidP="00302623">
      <w:pPr>
        <w:pStyle w:val="NoSpacing"/>
        <w:rPr>
          <w:rFonts w:ascii="Trebuchet MS" w:hAnsi="Trebuchet MS"/>
          <w:sz w:val="24"/>
          <w:szCs w:val="24"/>
        </w:rPr>
      </w:pPr>
    </w:p>
    <w:p w:rsidR="00704031" w:rsidRPr="00302623" w:rsidRDefault="00704031" w:rsidP="00302623">
      <w:pPr>
        <w:pStyle w:val="NoSpacing"/>
        <w:rPr>
          <w:rFonts w:ascii="Trebuchet MS" w:hAnsi="Trebuchet MS"/>
          <w:sz w:val="24"/>
          <w:szCs w:val="24"/>
        </w:rPr>
      </w:pPr>
    </w:p>
    <w:p w:rsidR="00302623" w:rsidRPr="00302623" w:rsidRDefault="00302623">
      <w:pPr>
        <w:rPr>
          <w:rFonts w:ascii="Trebuchet MS" w:hAnsi="Trebuchet MS"/>
          <w:sz w:val="24"/>
          <w:szCs w:val="24"/>
        </w:rPr>
      </w:pPr>
    </w:p>
    <w:sectPr w:rsidR="00302623" w:rsidRPr="00302623" w:rsidSect="00302623">
      <w:pgSz w:w="12240" w:h="15840"/>
      <w:pgMar w:top="1440" w:right="360" w:bottom="144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0088"/>
    <w:multiLevelType w:val="hybridMultilevel"/>
    <w:tmpl w:val="930C9DE8"/>
    <w:lvl w:ilvl="0" w:tplc="FFC86844">
      <w:start w:val="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833C7"/>
    <w:multiLevelType w:val="hybridMultilevel"/>
    <w:tmpl w:val="2E54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C37AD"/>
    <w:multiLevelType w:val="hybridMultilevel"/>
    <w:tmpl w:val="4DF890B8"/>
    <w:lvl w:ilvl="0" w:tplc="FFC86844">
      <w:start w:val="6"/>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06451"/>
    <w:multiLevelType w:val="hybridMultilevel"/>
    <w:tmpl w:val="AC28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7E4931"/>
    <w:multiLevelType w:val="hybridMultilevel"/>
    <w:tmpl w:val="4C6E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23"/>
    <w:rsid w:val="00302623"/>
    <w:rsid w:val="00493779"/>
    <w:rsid w:val="004C1E4E"/>
    <w:rsid w:val="00704031"/>
    <w:rsid w:val="007D2B9C"/>
    <w:rsid w:val="00D15027"/>
    <w:rsid w:val="00DE10D5"/>
    <w:rsid w:val="00E8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BDF5A-16A8-4168-954D-EAA7AC9D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2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Woffington House</dc:creator>
  <cp:keywords/>
  <dc:description/>
  <cp:lastModifiedBy>Claire Jordan (Aneurin Bevan UHB - Primary Care Unit)</cp:lastModifiedBy>
  <cp:revision>2</cp:revision>
  <dcterms:created xsi:type="dcterms:W3CDTF">2018-12-05T12:16:00Z</dcterms:created>
  <dcterms:modified xsi:type="dcterms:W3CDTF">2018-12-05T12:16:00Z</dcterms:modified>
</cp:coreProperties>
</file>